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1"/>
          <w:szCs w:val="21"/>
        </w:rPr>
      </w:pPr>
      <w:r w:rsidDel="00000000" w:rsidR="00000000" w:rsidRPr="00000000">
        <w:rPr>
          <w:b w:val="1"/>
          <w:sz w:val="21"/>
          <w:szCs w:val="21"/>
          <w:rtl w:val="0"/>
        </w:rPr>
        <w:t xml:space="preserve">Case Report Assignment Questions</w:t>
      </w:r>
    </w:p>
    <w:p w:rsidR="00000000" w:rsidDel="00000000" w:rsidP="00000000" w:rsidRDefault="00000000" w:rsidRPr="00000000" w14:paraId="00000002">
      <w:pPr>
        <w:jc w:val="center"/>
        <w:rPr>
          <w:sz w:val="21"/>
          <w:szCs w:val="21"/>
        </w:rPr>
      </w:pPr>
      <w:r w:rsidDel="00000000" w:rsidR="00000000" w:rsidRPr="00000000">
        <w:rPr>
          <w:sz w:val="21"/>
          <w:szCs w:val="21"/>
          <w:rtl w:val="0"/>
        </w:rPr>
        <w:t xml:space="preserve">Strategic Management, MGMT 5333-02</w:t>
      </w:r>
    </w:p>
    <w:p w:rsidR="00000000" w:rsidDel="00000000" w:rsidP="00000000" w:rsidRDefault="00000000" w:rsidRPr="00000000" w14:paraId="00000003">
      <w:pPr>
        <w:jc w:val="center"/>
        <w:rPr>
          <w:sz w:val="21"/>
          <w:szCs w:val="21"/>
        </w:rPr>
      </w:pPr>
      <w:r w:rsidDel="00000000" w:rsidR="00000000" w:rsidRPr="00000000">
        <w:rPr>
          <w:sz w:val="21"/>
          <w:szCs w:val="21"/>
          <w:rtl w:val="0"/>
        </w:rPr>
        <w:t xml:space="preserve">Spring 2021</w:t>
      </w:r>
    </w:p>
    <w:p w:rsidR="00000000" w:rsidDel="00000000" w:rsidP="00000000" w:rsidRDefault="00000000" w:rsidRPr="00000000" w14:paraId="00000004">
      <w:pPr>
        <w:spacing w:after="160" w:lineRule="auto"/>
        <w:jc w:val="center"/>
        <w:rPr>
          <w:b w:val="1"/>
          <w:sz w:val="18"/>
          <w:szCs w:val="18"/>
        </w:rPr>
      </w:pPr>
      <w:r w:rsidDel="00000000" w:rsidR="00000000" w:rsidRPr="00000000">
        <w:rPr>
          <w:b w:val="1"/>
          <w:sz w:val="18"/>
          <w:szCs w:val="18"/>
          <w:rtl w:val="0"/>
        </w:rPr>
        <w:t xml:space="preserve">COMPANY: Wellington Brewery</w:t>
      </w:r>
    </w:p>
    <w:p w:rsidR="00000000" w:rsidDel="00000000" w:rsidP="00000000" w:rsidRDefault="00000000" w:rsidRPr="00000000" w14:paraId="00000005">
      <w:pPr>
        <w:spacing w:after="160" w:lineRule="auto"/>
        <w:jc w:val="center"/>
        <w:rPr>
          <w:b w:val="1"/>
          <w:sz w:val="18"/>
          <w:szCs w:val="18"/>
        </w:rPr>
      </w:pPr>
      <w:r w:rsidDel="00000000" w:rsidR="00000000" w:rsidRPr="00000000">
        <w:rPr>
          <w:b w:val="1"/>
          <w:sz w:val="18"/>
          <w:szCs w:val="18"/>
          <w:rtl w:val="0"/>
        </w:rPr>
        <w:t xml:space="preserve">Ivey Case: #9B21M043</w:t>
      </w:r>
    </w:p>
    <w:p w:rsidR="00000000" w:rsidDel="00000000" w:rsidP="00000000" w:rsidRDefault="00000000" w:rsidRPr="00000000" w14:paraId="00000006">
      <w:pPr>
        <w:spacing w:after="160" w:lineRule="auto"/>
        <w:jc w:val="center"/>
        <w:rPr>
          <w:color w:val="0000ff"/>
          <w:sz w:val="17"/>
          <w:szCs w:val="17"/>
          <w:u w:val="single"/>
        </w:rPr>
      </w:pPr>
      <w:r w:rsidDel="00000000" w:rsidR="00000000" w:rsidRPr="00000000">
        <w:rPr>
          <w:b w:val="1"/>
          <w:sz w:val="18"/>
          <w:szCs w:val="18"/>
          <w:rtl w:val="0"/>
        </w:rPr>
        <w:t xml:space="preserve">Wellington Brewery: Growth Decision in a Crowded Beer Market</w:t>
      </w:r>
      <w:r w:rsidDel="00000000" w:rsidR="00000000" w:rsidRPr="00000000">
        <w:rPr>
          <w:rtl w:val="0"/>
        </w:rPr>
      </w:r>
    </w:p>
    <w:p w:rsidR="00000000" w:rsidDel="00000000" w:rsidP="00000000" w:rsidRDefault="00000000" w:rsidRPr="00000000" w14:paraId="00000007">
      <w:pPr>
        <w:numPr>
          <w:ilvl w:val="0"/>
          <w:numId w:val="2"/>
        </w:numPr>
        <w:spacing w:after="0" w:afterAutospacing="0" w:before="240" w:lineRule="auto"/>
        <w:ind w:left="720" w:hanging="360"/>
        <w:rPr>
          <w:sz w:val="17"/>
          <w:szCs w:val="17"/>
        </w:rPr>
      </w:pPr>
      <w:r w:rsidDel="00000000" w:rsidR="00000000" w:rsidRPr="00000000">
        <w:rPr>
          <w:sz w:val="17"/>
          <w:szCs w:val="17"/>
          <w:rtl w:val="0"/>
        </w:rPr>
        <w:t xml:space="preserve">Answer these questions in essay style; headings and subheadings can be useful in structuring your answer and conveying information.  Be sure to clearly label your answers, when you are answering specific questions.</w:t>
      </w:r>
    </w:p>
    <w:p w:rsidR="00000000" w:rsidDel="00000000" w:rsidP="00000000" w:rsidRDefault="00000000" w:rsidRPr="00000000" w14:paraId="00000008">
      <w:pPr>
        <w:numPr>
          <w:ilvl w:val="0"/>
          <w:numId w:val="2"/>
        </w:numPr>
        <w:spacing w:after="0" w:afterAutospacing="0" w:before="0" w:beforeAutospacing="0" w:lineRule="auto"/>
        <w:ind w:left="720" w:hanging="360"/>
        <w:rPr>
          <w:sz w:val="17"/>
          <w:szCs w:val="17"/>
        </w:rPr>
      </w:pPr>
      <w:r w:rsidDel="00000000" w:rsidR="00000000" w:rsidRPr="00000000">
        <w:rPr>
          <w:sz w:val="17"/>
          <w:szCs w:val="17"/>
          <w:rtl w:val="0"/>
        </w:rPr>
        <w:t xml:space="preserve">Answer these questions using ONLY information from the case. No references are required.</w:t>
      </w:r>
    </w:p>
    <w:p w:rsidR="00000000" w:rsidDel="00000000" w:rsidP="00000000" w:rsidRDefault="00000000" w:rsidRPr="00000000" w14:paraId="00000009">
      <w:pPr>
        <w:numPr>
          <w:ilvl w:val="0"/>
          <w:numId w:val="2"/>
        </w:numPr>
        <w:spacing w:after="0" w:afterAutospacing="0" w:before="0" w:beforeAutospacing="0" w:lineRule="auto"/>
        <w:ind w:left="720" w:hanging="360"/>
        <w:rPr>
          <w:sz w:val="17"/>
          <w:szCs w:val="17"/>
        </w:rPr>
      </w:pPr>
      <w:r w:rsidDel="00000000" w:rsidR="00000000" w:rsidRPr="00000000">
        <w:rPr>
          <w:sz w:val="17"/>
          <w:szCs w:val="17"/>
          <w:rtl w:val="0"/>
        </w:rPr>
        <w:t xml:space="preserve">Assume you are making decisions at the time the case was written.</w:t>
      </w:r>
    </w:p>
    <w:p w:rsidR="00000000" w:rsidDel="00000000" w:rsidP="00000000" w:rsidRDefault="00000000" w:rsidRPr="00000000" w14:paraId="0000000A">
      <w:pPr>
        <w:numPr>
          <w:ilvl w:val="0"/>
          <w:numId w:val="2"/>
        </w:numPr>
        <w:spacing w:after="0" w:afterAutospacing="0" w:before="0" w:beforeAutospacing="0" w:lineRule="auto"/>
        <w:ind w:left="720" w:hanging="360"/>
        <w:rPr>
          <w:sz w:val="17"/>
          <w:szCs w:val="17"/>
        </w:rPr>
      </w:pPr>
      <w:r w:rsidDel="00000000" w:rsidR="00000000" w:rsidRPr="00000000">
        <w:rPr>
          <w:sz w:val="17"/>
          <w:szCs w:val="17"/>
          <w:rtl w:val="0"/>
        </w:rPr>
        <w:t xml:space="preserve">Your report should be well written, carefully crafted and thoroughly edited.  </w:t>
      </w:r>
      <w:r w:rsidDel="00000000" w:rsidR="00000000" w:rsidRPr="00000000">
        <w:rPr>
          <w:b w:val="1"/>
          <w:sz w:val="17"/>
          <w:szCs w:val="17"/>
          <w:rtl w:val="0"/>
        </w:rPr>
        <w:t xml:space="preserve">Full sentences and paragraphs only </w:t>
      </w:r>
      <w:r w:rsidDel="00000000" w:rsidR="00000000" w:rsidRPr="00000000">
        <w:rPr>
          <w:sz w:val="17"/>
          <w:szCs w:val="17"/>
          <w:rtl w:val="0"/>
        </w:rPr>
        <w:t xml:space="preserve">(you can include a VRIO table).</w:t>
      </w:r>
      <w:r w:rsidDel="00000000" w:rsidR="00000000" w:rsidRPr="00000000">
        <w:rPr>
          <w:b w:val="1"/>
          <w:sz w:val="17"/>
          <w:szCs w:val="17"/>
          <w:rtl w:val="0"/>
        </w:rPr>
        <w:t xml:space="preserve"> </w:t>
      </w:r>
      <w:r w:rsidDel="00000000" w:rsidR="00000000" w:rsidRPr="00000000">
        <w:rPr>
          <w:sz w:val="17"/>
          <w:szCs w:val="17"/>
          <w:rtl w:val="0"/>
        </w:rPr>
        <w:t xml:space="preserve"> </w:t>
        <w:br w:type="textWrapping"/>
        <w:t xml:space="preserve"> Spelling, grammar and logical sentence structure are all considered in grading.</w:t>
      </w:r>
    </w:p>
    <w:p w:rsidR="00000000" w:rsidDel="00000000" w:rsidP="00000000" w:rsidRDefault="00000000" w:rsidRPr="00000000" w14:paraId="0000000B">
      <w:pPr>
        <w:numPr>
          <w:ilvl w:val="0"/>
          <w:numId w:val="2"/>
        </w:numPr>
        <w:spacing w:after="0" w:afterAutospacing="0" w:before="0" w:beforeAutospacing="0" w:lineRule="auto"/>
        <w:ind w:left="720" w:hanging="360"/>
        <w:rPr>
          <w:sz w:val="17"/>
          <w:szCs w:val="17"/>
        </w:rPr>
      </w:pPr>
      <w:r w:rsidDel="00000000" w:rsidR="00000000" w:rsidRPr="00000000">
        <w:rPr>
          <w:sz w:val="17"/>
          <w:szCs w:val="17"/>
          <w:rtl w:val="0"/>
        </w:rPr>
        <w:t xml:space="preserve">Adhere to the page limit of a </w:t>
      </w:r>
      <w:r w:rsidDel="00000000" w:rsidR="00000000" w:rsidRPr="00000000">
        <w:rPr>
          <w:b w:val="1"/>
          <w:sz w:val="17"/>
          <w:szCs w:val="17"/>
          <w:rtl w:val="0"/>
        </w:rPr>
        <w:t xml:space="preserve">MAXIMUM of 8 pages</w:t>
      </w:r>
      <w:r w:rsidDel="00000000" w:rsidR="00000000" w:rsidRPr="00000000">
        <w:rPr>
          <w:sz w:val="17"/>
          <w:szCs w:val="17"/>
          <w:rtl w:val="0"/>
        </w:rPr>
        <w:t xml:space="preserve">, single-sided, double-spaced, 12 point Times font and 2.54cm (default) margins. The page limit does not include your title page. </w:t>
      </w:r>
    </w:p>
    <w:p w:rsidR="00000000" w:rsidDel="00000000" w:rsidP="00000000" w:rsidRDefault="00000000" w:rsidRPr="00000000" w14:paraId="0000000C">
      <w:pPr>
        <w:numPr>
          <w:ilvl w:val="0"/>
          <w:numId w:val="2"/>
        </w:numPr>
        <w:spacing w:after="240" w:before="0" w:beforeAutospacing="0" w:lineRule="auto"/>
        <w:ind w:left="720" w:hanging="360"/>
        <w:rPr>
          <w:sz w:val="17"/>
          <w:szCs w:val="17"/>
        </w:rPr>
      </w:pPr>
      <w:r w:rsidDel="00000000" w:rsidR="00000000" w:rsidRPr="00000000">
        <w:rPr>
          <w:sz w:val="17"/>
          <w:szCs w:val="17"/>
          <w:rtl w:val="0"/>
        </w:rPr>
        <w:t xml:space="preserve">Submit electronically to the assignment digital drop box on BlackBoard in Word (.doc or .docx) format only.  </w:t>
      </w:r>
      <w:r w:rsidDel="00000000" w:rsidR="00000000" w:rsidRPr="00000000">
        <w:rPr>
          <w:b w:val="1"/>
          <w:sz w:val="17"/>
          <w:szCs w:val="17"/>
          <w:rtl w:val="0"/>
        </w:rPr>
        <w:t xml:space="preserve">Do not submit in .pdf</w:t>
      </w:r>
      <w:r w:rsidDel="00000000" w:rsidR="00000000" w:rsidRPr="00000000">
        <w:rPr>
          <w:sz w:val="17"/>
          <w:szCs w:val="17"/>
          <w:rtl w:val="0"/>
        </w:rPr>
        <w:t xml:space="preserve"> or any other format.  Title your Word file with your section of the course and your group number (e.g. Section 002 Group 1)</w:t>
      </w:r>
    </w:p>
    <w:p w:rsidR="00000000" w:rsidDel="00000000" w:rsidP="00000000" w:rsidRDefault="00000000" w:rsidRPr="00000000" w14:paraId="0000000D">
      <w:pPr>
        <w:spacing w:after="400" w:before="240" w:lineRule="auto"/>
        <w:ind w:left="0" w:firstLine="0"/>
        <w:rPr>
          <w:b w:val="1"/>
          <w:sz w:val="17"/>
          <w:szCs w:val="17"/>
        </w:rPr>
      </w:pPr>
      <w:r w:rsidDel="00000000" w:rsidR="00000000" w:rsidRPr="00000000">
        <w:rPr>
          <w:rtl w:val="0"/>
        </w:rPr>
      </w:r>
    </w:p>
    <w:p w:rsidR="00000000" w:rsidDel="00000000" w:rsidP="00000000" w:rsidRDefault="00000000" w:rsidRPr="00000000" w14:paraId="0000000E">
      <w:pPr>
        <w:spacing w:after="160" w:lineRule="auto"/>
        <w:rPr>
          <w:b w:val="1"/>
          <w:sz w:val="18"/>
          <w:szCs w:val="18"/>
        </w:rPr>
      </w:pPr>
      <w:r w:rsidDel="00000000" w:rsidR="00000000" w:rsidRPr="00000000">
        <w:rPr>
          <w:rtl w:val="0"/>
        </w:rPr>
      </w:r>
    </w:p>
    <w:p w:rsidR="00000000" w:rsidDel="00000000" w:rsidP="00000000" w:rsidRDefault="00000000" w:rsidRPr="00000000" w14:paraId="0000000F">
      <w:pPr>
        <w:spacing w:after="160" w:lineRule="auto"/>
        <w:rPr>
          <w:b w:val="1"/>
          <w:sz w:val="18"/>
          <w:szCs w:val="18"/>
        </w:rPr>
      </w:pPr>
      <w:r w:rsidDel="00000000" w:rsidR="00000000" w:rsidRPr="00000000">
        <w:rPr>
          <w:b w:val="1"/>
          <w:sz w:val="18"/>
          <w:szCs w:val="18"/>
          <w:rtl w:val="0"/>
        </w:rPr>
        <w:t xml:space="preserve">Case Report Questions:  Total points possible – (100 points)</w:t>
      </w:r>
    </w:p>
    <w:p w:rsidR="00000000" w:rsidDel="00000000" w:rsidP="00000000" w:rsidRDefault="00000000" w:rsidRPr="00000000" w14:paraId="00000010">
      <w:pPr>
        <w:numPr>
          <w:ilvl w:val="0"/>
          <w:numId w:val="1"/>
        </w:numPr>
        <w:spacing w:after="0" w:afterAutospacing="0" w:before="240" w:lineRule="auto"/>
        <w:ind w:left="720" w:hanging="360"/>
        <w:rPr>
          <w:sz w:val="15"/>
          <w:szCs w:val="15"/>
        </w:rPr>
      </w:pPr>
      <w:r w:rsidDel="00000000" w:rsidR="00000000" w:rsidRPr="00000000">
        <w:rPr>
          <w:b w:val="1"/>
          <w:sz w:val="15"/>
          <w:szCs w:val="15"/>
          <w:rtl w:val="0"/>
        </w:rPr>
        <w:t xml:space="preserve">(10 points)</w:t>
      </w:r>
      <w:r w:rsidDel="00000000" w:rsidR="00000000" w:rsidRPr="00000000">
        <w:rPr>
          <w:sz w:val="15"/>
          <w:szCs w:val="15"/>
          <w:rtl w:val="0"/>
        </w:rPr>
        <w:t xml:space="preserve"> Analyze the company’s current business level strategy. </w:t>
      </w:r>
    </w:p>
    <w:p w:rsidR="00000000" w:rsidDel="00000000" w:rsidP="00000000" w:rsidRDefault="00000000" w:rsidRPr="00000000" w14:paraId="00000011">
      <w:pPr>
        <w:numPr>
          <w:ilvl w:val="0"/>
          <w:numId w:val="8"/>
        </w:numPr>
        <w:spacing w:after="0" w:afterAutospacing="0" w:before="0" w:beforeAutospacing="0" w:lineRule="auto"/>
        <w:ind w:left="720" w:hanging="360"/>
        <w:rPr>
          <w:sz w:val="15"/>
          <w:szCs w:val="15"/>
        </w:rPr>
      </w:pPr>
      <w:r w:rsidDel="00000000" w:rsidR="00000000" w:rsidRPr="00000000">
        <w:rPr>
          <w:sz w:val="15"/>
          <w:szCs w:val="15"/>
          <w:rtl w:val="0"/>
        </w:rPr>
        <w:t xml:space="preserve">What is Wellington’s business level strategy? Provide support for your answer.</w:t>
      </w:r>
    </w:p>
    <w:p w:rsidR="00000000" w:rsidDel="00000000" w:rsidP="00000000" w:rsidRDefault="00000000" w:rsidRPr="00000000" w14:paraId="00000012">
      <w:pPr>
        <w:numPr>
          <w:ilvl w:val="0"/>
          <w:numId w:val="8"/>
        </w:numPr>
        <w:spacing w:after="240" w:before="0" w:beforeAutospacing="0" w:lineRule="auto"/>
        <w:ind w:left="720" w:hanging="360"/>
        <w:rPr>
          <w:sz w:val="15"/>
          <w:szCs w:val="15"/>
        </w:rPr>
      </w:pPr>
      <w:r w:rsidDel="00000000" w:rsidR="00000000" w:rsidRPr="00000000">
        <w:rPr>
          <w:sz w:val="15"/>
          <w:szCs w:val="15"/>
          <w:rtl w:val="0"/>
        </w:rPr>
        <w:t xml:space="preserve">Describe the company’s current business model. Provide support for your description.</w:t>
      </w:r>
    </w:p>
    <w:p w:rsidR="00000000" w:rsidDel="00000000" w:rsidP="00000000" w:rsidRDefault="00000000" w:rsidRPr="00000000" w14:paraId="00000013">
      <w:pPr>
        <w:ind w:left="1360" w:firstLine="0"/>
        <w:rPr>
          <w:sz w:val="15"/>
          <w:szCs w:val="15"/>
        </w:rPr>
      </w:pPr>
      <w:r w:rsidDel="00000000" w:rsidR="00000000" w:rsidRPr="00000000">
        <w:rPr>
          <w:rtl w:val="0"/>
        </w:rPr>
      </w:r>
    </w:p>
    <w:p w:rsidR="00000000" w:rsidDel="00000000" w:rsidP="00000000" w:rsidRDefault="00000000" w:rsidRPr="00000000" w14:paraId="00000014">
      <w:pPr>
        <w:numPr>
          <w:ilvl w:val="0"/>
          <w:numId w:val="5"/>
        </w:numPr>
        <w:spacing w:after="0" w:afterAutospacing="0" w:before="240" w:lineRule="auto"/>
        <w:ind w:left="720" w:hanging="360"/>
        <w:rPr>
          <w:sz w:val="15"/>
          <w:szCs w:val="15"/>
        </w:rPr>
      </w:pPr>
      <w:r w:rsidDel="00000000" w:rsidR="00000000" w:rsidRPr="00000000">
        <w:rPr>
          <w:b w:val="1"/>
          <w:sz w:val="15"/>
          <w:szCs w:val="15"/>
          <w:rtl w:val="0"/>
        </w:rPr>
        <w:t xml:space="preserve">(30 points)</w:t>
      </w:r>
      <w:r w:rsidDel="00000000" w:rsidR="00000000" w:rsidRPr="00000000">
        <w:rPr>
          <w:sz w:val="15"/>
          <w:szCs w:val="15"/>
          <w:rtl w:val="0"/>
        </w:rPr>
        <w:t xml:space="preserve"> Analyze the external business environment of the industry. </w:t>
      </w:r>
    </w:p>
    <w:p w:rsidR="00000000" w:rsidDel="00000000" w:rsidP="00000000" w:rsidRDefault="00000000" w:rsidRPr="00000000" w14:paraId="00000015">
      <w:pPr>
        <w:numPr>
          <w:ilvl w:val="0"/>
          <w:numId w:val="6"/>
        </w:numPr>
        <w:spacing w:after="0" w:afterAutospacing="0" w:before="0" w:beforeAutospacing="0" w:lineRule="auto"/>
        <w:ind w:left="720" w:hanging="360"/>
        <w:rPr>
          <w:sz w:val="15"/>
          <w:szCs w:val="15"/>
        </w:rPr>
      </w:pPr>
      <w:r w:rsidDel="00000000" w:rsidR="00000000" w:rsidRPr="00000000">
        <w:rPr>
          <w:b w:val="1"/>
          <w:sz w:val="15"/>
          <w:szCs w:val="15"/>
          <w:rtl w:val="0"/>
        </w:rPr>
        <w:t xml:space="preserve">(10 points) </w:t>
      </w:r>
      <w:r w:rsidDel="00000000" w:rsidR="00000000" w:rsidRPr="00000000">
        <w:rPr>
          <w:sz w:val="15"/>
          <w:szCs w:val="15"/>
          <w:rtl w:val="0"/>
        </w:rPr>
        <w:t xml:space="preserve">Discuss the most important trends from the general environment. Only refer to the critical ones, be clear on why you think that they are the most important. </w:t>
      </w:r>
    </w:p>
    <w:p w:rsidR="00000000" w:rsidDel="00000000" w:rsidP="00000000" w:rsidRDefault="00000000" w:rsidRPr="00000000" w14:paraId="00000016">
      <w:pPr>
        <w:numPr>
          <w:ilvl w:val="0"/>
          <w:numId w:val="6"/>
        </w:numPr>
        <w:spacing w:after="0" w:afterAutospacing="0" w:before="0" w:beforeAutospacing="0" w:lineRule="auto"/>
        <w:ind w:left="720" w:hanging="360"/>
        <w:rPr>
          <w:sz w:val="15"/>
          <w:szCs w:val="15"/>
        </w:rPr>
      </w:pPr>
      <w:r w:rsidDel="00000000" w:rsidR="00000000" w:rsidRPr="00000000">
        <w:rPr>
          <w:b w:val="1"/>
          <w:sz w:val="15"/>
          <w:szCs w:val="15"/>
          <w:rtl w:val="0"/>
        </w:rPr>
        <w:t xml:space="preserve">(15 points)</w:t>
      </w:r>
      <w:r w:rsidDel="00000000" w:rsidR="00000000" w:rsidRPr="00000000">
        <w:rPr>
          <w:sz w:val="15"/>
          <w:szCs w:val="15"/>
          <w:rtl w:val="0"/>
        </w:rPr>
        <w:t xml:space="preserve"> Use Porter’s Five Forces to analyze this industry. Be clear on “who or what” constitutes each force, the relative strength of each force, and your rational for reaching your conclusions. State whether you think this industry is likely to be attractive or not.</w:t>
      </w:r>
    </w:p>
    <w:p w:rsidR="00000000" w:rsidDel="00000000" w:rsidP="00000000" w:rsidRDefault="00000000" w:rsidRPr="00000000" w14:paraId="00000017">
      <w:pPr>
        <w:numPr>
          <w:ilvl w:val="0"/>
          <w:numId w:val="6"/>
        </w:numPr>
        <w:spacing w:after="240" w:before="0" w:beforeAutospacing="0" w:lineRule="auto"/>
        <w:ind w:left="720" w:hanging="360"/>
        <w:rPr>
          <w:sz w:val="15"/>
          <w:szCs w:val="15"/>
        </w:rPr>
      </w:pPr>
      <w:r w:rsidDel="00000000" w:rsidR="00000000" w:rsidRPr="00000000">
        <w:rPr>
          <w:b w:val="1"/>
          <w:sz w:val="15"/>
          <w:szCs w:val="15"/>
          <w:rtl w:val="0"/>
        </w:rPr>
        <w:t xml:space="preserve">(5 marks) </w:t>
      </w:r>
      <w:r w:rsidDel="00000000" w:rsidR="00000000" w:rsidRPr="00000000">
        <w:rPr>
          <w:sz w:val="15"/>
          <w:szCs w:val="15"/>
          <w:rtl w:val="0"/>
        </w:rPr>
        <w:t xml:space="preserve">Based on your external analysis, what are the key threats and opportunities?</w:t>
      </w:r>
    </w:p>
    <w:p w:rsidR="00000000" w:rsidDel="00000000" w:rsidP="00000000" w:rsidRDefault="00000000" w:rsidRPr="00000000" w14:paraId="00000018">
      <w:pPr>
        <w:rPr>
          <w:sz w:val="15"/>
          <w:szCs w:val="15"/>
        </w:rPr>
      </w:pPr>
      <w:r w:rsidDel="00000000" w:rsidR="00000000" w:rsidRPr="00000000">
        <w:rPr>
          <w:sz w:val="15"/>
          <w:szCs w:val="15"/>
          <w:rtl w:val="0"/>
        </w:rPr>
        <w:tab/>
      </w:r>
    </w:p>
    <w:p w:rsidR="00000000" w:rsidDel="00000000" w:rsidP="00000000" w:rsidRDefault="00000000" w:rsidRPr="00000000" w14:paraId="00000019">
      <w:pPr>
        <w:numPr>
          <w:ilvl w:val="0"/>
          <w:numId w:val="4"/>
        </w:numPr>
        <w:spacing w:after="0" w:afterAutospacing="0" w:before="240" w:lineRule="auto"/>
        <w:ind w:left="720" w:hanging="360"/>
        <w:rPr>
          <w:sz w:val="15"/>
          <w:szCs w:val="15"/>
        </w:rPr>
      </w:pPr>
      <w:r w:rsidDel="00000000" w:rsidR="00000000" w:rsidRPr="00000000">
        <w:rPr>
          <w:b w:val="1"/>
          <w:sz w:val="15"/>
          <w:szCs w:val="15"/>
          <w:rtl w:val="0"/>
        </w:rPr>
        <w:t xml:space="preserve">(30 points)</w:t>
      </w:r>
      <w:r w:rsidDel="00000000" w:rsidR="00000000" w:rsidRPr="00000000">
        <w:rPr>
          <w:sz w:val="15"/>
          <w:szCs w:val="15"/>
          <w:rtl w:val="0"/>
        </w:rPr>
        <w:t xml:space="preserve"> Provide an internal analysis of the company.</w:t>
      </w:r>
    </w:p>
    <w:p w:rsidR="00000000" w:rsidDel="00000000" w:rsidP="00000000" w:rsidRDefault="00000000" w:rsidRPr="00000000" w14:paraId="0000001A">
      <w:pPr>
        <w:numPr>
          <w:ilvl w:val="0"/>
          <w:numId w:val="7"/>
        </w:numPr>
        <w:spacing w:after="0" w:afterAutospacing="0" w:before="0" w:beforeAutospacing="0" w:lineRule="auto"/>
        <w:ind w:left="720" w:hanging="360"/>
        <w:rPr>
          <w:sz w:val="15"/>
          <w:szCs w:val="15"/>
        </w:rPr>
      </w:pPr>
      <w:r w:rsidDel="00000000" w:rsidR="00000000" w:rsidRPr="00000000">
        <w:rPr>
          <w:sz w:val="15"/>
          <w:szCs w:val="15"/>
          <w:rtl w:val="0"/>
        </w:rPr>
        <w:t xml:space="preserve">Using the VRIO framework complete an analysis of the key resources and/or capabilities of the company. Provide an explanation for why you think they are key for the company</w:t>
      </w:r>
      <w:r w:rsidDel="00000000" w:rsidR="00000000" w:rsidRPr="00000000">
        <w:rPr>
          <w:i w:val="1"/>
          <w:sz w:val="15"/>
          <w:szCs w:val="15"/>
          <w:rtl w:val="0"/>
        </w:rPr>
        <w:t xml:space="preserve">.</w:t>
      </w:r>
      <w:r w:rsidDel="00000000" w:rsidR="00000000" w:rsidRPr="00000000">
        <w:rPr>
          <w:sz w:val="15"/>
          <w:szCs w:val="15"/>
          <w:rtl w:val="0"/>
        </w:rPr>
        <w:t xml:space="preserve"> </w:t>
      </w:r>
    </w:p>
    <w:p w:rsidR="00000000" w:rsidDel="00000000" w:rsidP="00000000" w:rsidRDefault="00000000" w:rsidRPr="00000000" w14:paraId="0000001B">
      <w:pPr>
        <w:numPr>
          <w:ilvl w:val="0"/>
          <w:numId w:val="7"/>
        </w:numPr>
        <w:spacing w:after="240" w:before="0" w:beforeAutospacing="0" w:lineRule="auto"/>
        <w:ind w:left="720" w:hanging="360"/>
        <w:rPr>
          <w:sz w:val="15"/>
          <w:szCs w:val="15"/>
        </w:rPr>
      </w:pPr>
      <w:r w:rsidDel="00000000" w:rsidR="00000000" w:rsidRPr="00000000">
        <w:rPr>
          <w:sz w:val="15"/>
          <w:szCs w:val="15"/>
          <w:rtl w:val="0"/>
        </w:rPr>
        <w:t xml:space="preserve">What are the company’s biggest weakness? Explain your rational. </w:t>
      </w:r>
      <w:r w:rsidDel="00000000" w:rsidR="00000000" w:rsidRPr="00000000">
        <w:rPr>
          <w:i w:val="1"/>
          <w:sz w:val="15"/>
          <w:szCs w:val="15"/>
          <w:rtl w:val="0"/>
        </w:rPr>
        <w:t xml:space="preserve"> </w:t>
      </w:r>
    </w:p>
    <w:p w:rsidR="00000000" w:rsidDel="00000000" w:rsidP="00000000" w:rsidRDefault="00000000" w:rsidRPr="00000000" w14:paraId="0000001C">
      <w:pPr>
        <w:ind w:left="300" w:firstLine="0"/>
        <w:rPr>
          <w:sz w:val="15"/>
          <w:szCs w:val="15"/>
        </w:rPr>
      </w:pPr>
      <w:r w:rsidDel="00000000" w:rsidR="00000000" w:rsidRPr="00000000">
        <w:rPr>
          <w:rtl w:val="0"/>
        </w:rPr>
      </w:r>
    </w:p>
    <w:p w:rsidR="00000000" w:rsidDel="00000000" w:rsidP="00000000" w:rsidRDefault="00000000" w:rsidRPr="00000000" w14:paraId="0000001D">
      <w:pPr>
        <w:numPr>
          <w:ilvl w:val="0"/>
          <w:numId w:val="3"/>
        </w:numPr>
        <w:spacing w:after="240" w:before="240" w:lineRule="auto"/>
        <w:ind w:left="720" w:hanging="360"/>
        <w:rPr>
          <w:sz w:val="15"/>
          <w:szCs w:val="15"/>
        </w:rPr>
      </w:pPr>
      <w:r w:rsidDel="00000000" w:rsidR="00000000" w:rsidRPr="00000000">
        <w:rPr>
          <w:b w:val="1"/>
          <w:sz w:val="15"/>
          <w:szCs w:val="15"/>
          <w:rtl w:val="0"/>
        </w:rPr>
        <w:t xml:space="preserve">(30 points)</w:t>
      </w:r>
      <w:r w:rsidDel="00000000" w:rsidR="00000000" w:rsidRPr="00000000">
        <w:rPr>
          <w:sz w:val="15"/>
          <w:szCs w:val="15"/>
          <w:rtl w:val="0"/>
        </w:rPr>
        <w:t xml:space="preserve">.  Based on your external and internal analyses, what options are available to Wellington? Using decision criteria evaluate those options. Which option do you think is best for the company’s future success? Explain why by linking ideas from your analyses and details from the case. Comment on any potential risks associated with your recommended option. </w:t>
      </w:r>
    </w:p>
    <w:p w:rsidR="00000000" w:rsidDel="00000000" w:rsidP="00000000" w:rsidRDefault="00000000" w:rsidRPr="00000000" w14:paraId="0000001E">
      <w:pPr>
        <w:rPr>
          <w:sz w:val="15"/>
          <w:szCs w:val="15"/>
        </w:rPr>
      </w:pPr>
      <w:r w:rsidDel="00000000" w:rsidR="00000000" w:rsidRPr="00000000">
        <w:rPr>
          <w:rtl w:val="0"/>
        </w:rPr>
      </w:r>
    </w:p>
    <w:p w:rsidR="00000000" w:rsidDel="00000000" w:rsidP="00000000" w:rsidRDefault="00000000" w:rsidRPr="00000000" w14:paraId="0000001F">
      <w:pPr>
        <w:rPr>
          <w:sz w:val="15"/>
          <w:szCs w:val="15"/>
        </w:rPr>
      </w:pPr>
      <w:r w:rsidDel="00000000" w:rsidR="00000000" w:rsidRPr="00000000">
        <w:rPr>
          <w:rtl w:val="0"/>
        </w:rPr>
      </w:r>
    </w:p>
    <w:p w:rsidR="00000000" w:rsidDel="00000000" w:rsidP="00000000" w:rsidRDefault="00000000" w:rsidRPr="00000000" w14:paraId="00000020">
      <w:pPr>
        <w:spacing w:after="80" w:lineRule="auto"/>
        <w:jc w:val="center"/>
        <w:rPr/>
      </w:pPr>
      <w:r w:rsidDel="00000000" w:rsidR="00000000" w:rsidRPr="00000000">
        <w:rPr>
          <w:b w:val="1"/>
          <w:color w:val="fb0007"/>
          <w:sz w:val="17"/>
          <w:szCs w:val="17"/>
          <w:rtl w:val="0"/>
        </w:rPr>
        <w:t xml:space="preserve">Please note that late submissions will not be accepted and will receive a grade of zero.</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